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88" w:rsidRPr="00205011" w:rsidRDefault="00205011" w:rsidP="00205011">
      <w:pPr>
        <w:jc w:val="center"/>
        <w:rPr>
          <w:b/>
          <w:bCs/>
          <w:i/>
          <w:iCs/>
        </w:rPr>
      </w:pPr>
      <w:r w:rsidRPr="00205011">
        <w:rPr>
          <w:b/>
          <w:bCs/>
          <w:i/>
          <w:iCs/>
        </w:rPr>
        <w:t>Romeo and Juliet</w:t>
      </w:r>
    </w:p>
    <w:p w:rsidR="00205011" w:rsidRPr="00205011" w:rsidRDefault="00205011" w:rsidP="00205011">
      <w:pPr>
        <w:jc w:val="center"/>
        <w:rPr>
          <w:b/>
          <w:bCs/>
        </w:rPr>
      </w:pPr>
      <w:r w:rsidRPr="00205011">
        <w:rPr>
          <w:b/>
          <w:bCs/>
        </w:rPr>
        <w:t>Textual Analysis</w:t>
      </w:r>
      <w:r w:rsidR="00CA287F">
        <w:rPr>
          <w:b/>
          <w:bCs/>
        </w:rPr>
        <w:t xml:space="preserve"> Act 2: Scene 2 </w:t>
      </w:r>
    </w:p>
    <w:p w:rsidR="00205011" w:rsidRDefault="00205011" w:rsidP="00205011">
      <w:pPr>
        <w:jc w:val="center"/>
      </w:pPr>
    </w:p>
    <w:p w:rsidR="00205011" w:rsidRDefault="00205011" w:rsidP="00205011">
      <w:r>
        <w:t>By the following excerpts (which appear in order from text), tell what you think the lines mean.  Identify any examples of metaphor, simile, or personification that you come across as well.</w:t>
      </w:r>
      <w:r w:rsidR="00CA287F">
        <w:t xml:space="preserve"> Also note the lines.  </w:t>
      </w:r>
    </w:p>
    <w:p w:rsidR="00205011" w:rsidRDefault="00205011" w:rsidP="00205011"/>
    <w:p w:rsidR="00205011" w:rsidRDefault="00205011" w:rsidP="00205011">
      <w:proofErr w:type="gramStart"/>
      <w:r w:rsidRPr="00205011">
        <w:rPr>
          <w:b/>
          <w:bCs/>
        </w:rPr>
        <w:t>Metaphor</w:t>
      </w:r>
      <w:r>
        <w:t>—A comparison between unlike objects that does not use like or as.</w:t>
      </w:r>
      <w:proofErr w:type="gramEnd"/>
    </w:p>
    <w:p w:rsidR="00205011" w:rsidRDefault="00205011" w:rsidP="00205011">
      <w:r w:rsidRPr="00205011">
        <w:rPr>
          <w:i/>
          <w:iCs/>
        </w:rPr>
        <w:t>Example</w:t>
      </w:r>
      <w:r>
        <w:t>: She is a flower too delicate for the summer heat.</w:t>
      </w:r>
    </w:p>
    <w:p w:rsidR="00205011" w:rsidRDefault="00205011" w:rsidP="00205011">
      <w:r w:rsidRPr="00205011">
        <w:rPr>
          <w:b/>
          <w:bCs/>
        </w:rPr>
        <w:t>Simile</w:t>
      </w:r>
      <w:r>
        <w:t>—A comparison between unlike objects that uses like or as.</w:t>
      </w:r>
    </w:p>
    <w:p w:rsidR="00205011" w:rsidRDefault="00205011" w:rsidP="00205011">
      <w:r w:rsidRPr="00205011">
        <w:rPr>
          <w:i/>
          <w:iCs/>
        </w:rPr>
        <w:t>Example</w:t>
      </w:r>
      <w:r>
        <w:t>:  He panted like a dog in the sun who’s wearing a sweater.</w:t>
      </w:r>
    </w:p>
    <w:p w:rsidR="00205011" w:rsidRDefault="00205011" w:rsidP="00205011">
      <w:r w:rsidRPr="00205011">
        <w:rPr>
          <w:b/>
          <w:bCs/>
        </w:rPr>
        <w:t>Personification</w:t>
      </w:r>
      <w:r>
        <w:t>—</w:t>
      </w:r>
      <w:proofErr w:type="gramStart"/>
      <w:r>
        <w:t>Giving</w:t>
      </w:r>
      <w:proofErr w:type="gramEnd"/>
      <w:r>
        <w:t xml:space="preserve"> human characteristics to nonhuman objects.</w:t>
      </w:r>
    </w:p>
    <w:p w:rsidR="00205011" w:rsidRDefault="00205011" w:rsidP="00205011">
      <w:r w:rsidRPr="00205011">
        <w:rPr>
          <w:i/>
          <w:iCs/>
        </w:rPr>
        <w:t>Example</w:t>
      </w:r>
      <w:r>
        <w:t>:  The blank page beckoned me to spill ink across its white surface.</w:t>
      </w:r>
    </w:p>
    <w:p w:rsidR="00205011" w:rsidRDefault="00205011" w:rsidP="00205011"/>
    <w:p w:rsidR="00205011" w:rsidRDefault="00205011" w:rsidP="00205011">
      <w:r>
        <w:t>But, soft! What light through yonder window breaks</w:t>
      </w:r>
      <w:r w:rsidR="00CA287F">
        <w:t>? _</w:t>
      </w:r>
      <w:r>
        <w:t>____________________________</w:t>
      </w:r>
      <w:r w:rsidR="00CA287F">
        <w:t>_________________</w:t>
      </w:r>
    </w:p>
    <w:p w:rsidR="00205011" w:rsidRDefault="00205011" w:rsidP="00205011">
      <w:r>
        <w:t>It is the east, and Juliet is the sun._____________________________________________</w:t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</w:r>
      <w:r w:rsidR="00CA287F">
        <w:softHyphen/>
        <w:t>__________________</w:t>
      </w:r>
    </w:p>
    <w:p w:rsidR="00205011" w:rsidRDefault="00205011" w:rsidP="00205011"/>
    <w:p w:rsidR="00205011" w:rsidRDefault="00205011" w:rsidP="00205011">
      <w:r>
        <w:t>She speaks yet she says nothing: what of that</w:t>
      </w:r>
      <w:proofErr w:type="gramStart"/>
      <w:r>
        <w:t>?_</w:t>
      </w:r>
      <w:proofErr w:type="gramEnd"/>
      <w:r>
        <w:t>__________________________________</w:t>
      </w:r>
      <w:r w:rsidR="00CA287F">
        <w:t>__________________</w:t>
      </w:r>
    </w:p>
    <w:p w:rsidR="00205011" w:rsidRDefault="00205011" w:rsidP="00205011">
      <w:r>
        <w:t>Her eye discourses; I will answer it.___________________________________________</w:t>
      </w:r>
      <w:r w:rsidR="00CA287F">
        <w:t>__________________</w:t>
      </w:r>
    </w:p>
    <w:p w:rsidR="00205011" w:rsidRDefault="00205011" w:rsidP="00205011">
      <w:r>
        <w:t>I am too bold, ‘tis not to me she speaks</w:t>
      </w:r>
      <w:proofErr w:type="gramStart"/>
      <w:r>
        <w:t>:_</w:t>
      </w:r>
      <w:proofErr w:type="gramEnd"/>
      <w:r>
        <w:t>_______________________________________</w:t>
      </w:r>
      <w:r w:rsidR="00F926C9">
        <w:t>__________________</w:t>
      </w:r>
    </w:p>
    <w:p w:rsidR="00205011" w:rsidRDefault="00205011" w:rsidP="00205011"/>
    <w:p w:rsidR="00205011" w:rsidRDefault="00205011" w:rsidP="00205011">
      <w:r>
        <w:t>O Romeo, Romeo! Wherefore art thou Romeo</w:t>
      </w:r>
      <w:r w:rsidR="00CA287F">
        <w:t>? _</w:t>
      </w:r>
      <w:r>
        <w:t>________________________________</w:t>
      </w:r>
      <w:r w:rsidR="00F926C9">
        <w:t>__________________</w:t>
      </w:r>
    </w:p>
    <w:p w:rsidR="00205011" w:rsidRDefault="00205011" w:rsidP="00205011">
      <w:r>
        <w:t>Deny thy father and refuse thy name</w:t>
      </w:r>
      <w:proofErr w:type="gramStart"/>
      <w:r>
        <w:t>;_</w:t>
      </w:r>
      <w:proofErr w:type="gramEnd"/>
      <w:r>
        <w:t>_________________________________________</w:t>
      </w:r>
      <w:r w:rsidR="00F926C9">
        <w:t>__________________</w:t>
      </w:r>
    </w:p>
    <w:p w:rsidR="00205011" w:rsidRDefault="00205011" w:rsidP="00205011">
      <w:r>
        <w:t>Or, if thou wilt not, be but sworn my love</w:t>
      </w:r>
      <w:proofErr w:type="gramStart"/>
      <w:r>
        <w:t>,_</w:t>
      </w:r>
      <w:proofErr w:type="gramEnd"/>
      <w:r>
        <w:t>_____________________________________</w:t>
      </w:r>
      <w:r w:rsidR="00F926C9">
        <w:t>__________________</w:t>
      </w:r>
    </w:p>
    <w:p w:rsidR="00205011" w:rsidRDefault="00205011" w:rsidP="00205011">
      <w:r>
        <w:t>And I’ll no longer be a Capulet.______________________________________________</w:t>
      </w:r>
      <w:r w:rsidR="00F926C9">
        <w:t>__________________</w:t>
      </w:r>
    </w:p>
    <w:p w:rsidR="00205011" w:rsidRDefault="00205011" w:rsidP="00205011"/>
    <w:p w:rsidR="00205011" w:rsidRDefault="00205011" w:rsidP="00205011">
      <w:r>
        <w:t xml:space="preserve">What’s in a name? </w:t>
      </w:r>
      <w:proofErr w:type="gramStart"/>
      <w:r>
        <w:t>that</w:t>
      </w:r>
      <w:proofErr w:type="gramEnd"/>
      <w:r>
        <w:t xml:space="preserve"> which we call a rose ____________________________________</w:t>
      </w:r>
      <w:r w:rsidR="00F926C9">
        <w:t>__________________</w:t>
      </w:r>
    </w:p>
    <w:p w:rsidR="00205011" w:rsidRDefault="00205011" w:rsidP="00205011">
      <w:r>
        <w:t>By any other name would smell as sweet</w:t>
      </w:r>
      <w:proofErr w:type="gramStart"/>
      <w:r>
        <w:t>;_</w:t>
      </w:r>
      <w:proofErr w:type="gramEnd"/>
      <w:r>
        <w:t>_____________________________________</w:t>
      </w:r>
      <w:r w:rsidR="00F926C9">
        <w:t>__________________</w:t>
      </w:r>
    </w:p>
    <w:p w:rsidR="00205011" w:rsidRDefault="00205011" w:rsidP="00205011">
      <w:r>
        <w:t xml:space="preserve">So Romeo would, were he not Romeo </w:t>
      </w:r>
      <w:proofErr w:type="spellStart"/>
      <w:r>
        <w:t>call’d</w:t>
      </w:r>
      <w:proofErr w:type="spellEnd"/>
      <w:proofErr w:type="gramStart"/>
      <w:r>
        <w:t>,_</w:t>
      </w:r>
      <w:proofErr w:type="gramEnd"/>
      <w:r>
        <w:t>_________________________________</w:t>
      </w:r>
      <w:r w:rsidR="00F926C9">
        <w:t>__________________</w:t>
      </w:r>
      <w:r>
        <w:t>_</w:t>
      </w:r>
    </w:p>
    <w:p w:rsidR="00205011" w:rsidRDefault="00205011" w:rsidP="00205011">
      <w:r>
        <w:t>Retain that dear perfection which he owes_____________________________________</w:t>
      </w:r>
      <w:r w:rsidR="00F926C9">
        <w:t>__________________</w:t>
      </w:r>
      <w:r>
        <w:t>_</w:t>
      </w:r>
    </w:p>
    <w:p w:rsidR="00205011" w:rsidRDefault="00205011" w:rsidP="00205011">
      <w:r>
        <w:t>Without that title… _______________________________________________________</w:t>
      </w:r>
      <w:r w:rsidR="00F926C9">
        <w:t>__________________</w:t>
      </w:r>
    </w:p>
    <w:p w:rsidR="00205011" w:rsidRDefault="00205011" w:rsidP="00205011"/>
    <w:p w:rsidR="00205011" w:rsidRDefault="00205011" w:rsidP="00205011">
      <w:r>
        <w:t>My ears have not yet drunk a hundred words____________________________________</w:t>
      </w:r>
      <w:r w:rsidR="00F926C9">
        <w:t>__________________</w:t>
      </w:r>
    </w:p>
    <w:p w:rsidR="00205011" w:rsidRDefault="00205011" w:rsidP="00205011">
      <w:r>
        <w:t>Of that tongue’s utterance, yet I know the sound</w:t>
      </w:r>
      <w:proofErr w:type="gramStart"/>
      <w:r>
        <w:t>:_</w:t>
      </w:r>
      <w:proofErr w:type="gramEnd"/>
      <w:r>
        <w:t>_______________________________</w:t>
      </w:r>
      <w:r w:rsidR="00F926C9">
        <w:t>__________________</w:t>
      </w:r>
    </w:p>
    <w:p w:rsidR="00205011" w:rsidRDefault="00205011" w:rsidP="00205011">
      <w:r>
        <w:t>Art thou not Romeo and a Montague</w:t>
      </w:r>
      <w:proofErr w:type="gramStart"/>
      <w:r>
        <w:t>?_</w:t>
      </w:r>
      <w:proofErr w:type="gramEnd"/>
      <w:r>
        <w:t>________________________________________</w:t>
      </w:r>
      <w:r w:rsidR="00F926C9">
        <w:t>__________________</w:t>
      </w:r>
    </w:p>
    <w:p w:rsidR="00205011" w:rsidRDefault="00205011" w:rsidP="00205011"/>
    <w:p w:rsidR="00205011" w:rsidRDefault="00205011" w:rsidP="00205011">
      <w:r>
        <w:t>Alack, there lies more peril in thine eye________________________________________</w:t>
      </w:r>
      <w:r w:rsidR="00F926C9">
        <w:t>__________________</w:t>
      </w:r>
    </w:p>
    <w:p w:rsidR="00205011" w:rsidRDefault="00205011" w:rsidP="00205011">
      <w:r>
        <w:t>Than twenty of their swords: look thou but sweet</w:t>
      </w:r>
      <w:proofErr w:type="gramStart"/>
      <w:r>
        <w:t>,_</w:t>
      </w:r>
      <w:proofErr w:type="gramEnd"/>
      <w:r>
        <w:t>_______________________________</w:t>
      </w:r>
      <w:r w:rsidR="00F926C9">
        <w:t>__________________</w:t>
      </w:r>
    </w:p>
    <w:p w:rsidR="00205011" w:rsidRDefault="00205011" w:rsidP="00205011">
      <w:r>
        <w:t>And I am proof against their enmity.__________________________________________</w:t>
      </w:r>
      <w:r w:rsidR="00F926C9">
        <w:t>__________________</w:t>
      </w:r>
    </w:p>
    <w:p w:rsidR="00205011" w:rsidRDefault="00205011" w:rsidP="00205011"/>
    <w:p w:rsidR="00205011" w:rsidRDefault="00205011" w:rsidP="00205011">
      <w:r>
        <w:t>O, swear not by the moon, the inconstant moon</w:t>
      </w:r>
      <w:proofErr w:type="gramStart"/>
      <w:r>
        <w:t>,_</w:t>
      </w:r>
      <w:proofErr w:type="gramEnd"/>
      <w:r>
        <w:t>_______________________________</w:t>
      </w:r>
      <w:r w:rsidR="00F926C9">
        <w:t>__________________</w:t>
      </w:r>
      <w:r>
        <w:t>_</w:t>
      </w:r>
    </w:p>
    <w:p w:rsidR="00205011" w:rsidRDefault="00205011" w:rsidP="00205011">
      <w:r>
        <w:t>That monthly changes in her circled orb</w:t>
      </w:r>
      <w:proofErr w:type="gramStart"/>
      <w:r>
        <w:t>,_</w:t>
      </w:r>
      <w:proofErr w:type="gramEnd"/>
      <w:r>
        <w:t>______________________________________</w:t>
      </w:r>
      <w:r w:rsidR="00F926C9">
        <w:t>__________________</w:t>
      </w:r>
    </w:p>
    <w:p w:rsidR="00205011" w:rsidRDefault="00205011" w:rsidP="00205011">
      <w:r>
        <w:t>Lest that thy love prove likewise variable.______________________________________</w:t>
      </w:r>
      <w:r w:rsidR="00F926C9">
        <w:t>__________________</w:t>
      </w:r>
    </w:p>
    <w:p w:rsidR="00205011" w:rsidRDefault="00205011" w:rsidP="00205011"/>
    <w:p w:rsidR="00205011" w:rsidRDefault="00205011" w:rsidP="00205011">
      <w:r>
        <w:t>Love goes toward love, as schoolboys from their books, __________________________</w:t>
      </w:r>
      <w:r w:rsidR="00F926C9">
        <w:t>__________________</w:t>
      </w:r>
    </w:p>
    <w:p w:rsidR="00205011" w:rsidRDefault="00205011" w:rsidP="00205011">
      <w:r>
        <w:t>But love from love, toward school with heavy looks._____________________________</w:t>
      </w:r>
      <w:r w:rsidR="00F926C9">
        <w:t>__________________</w:t>
      </w:r>
      <w:bookmarkStart w:id="0" w:name="_GoBack"/>
      <w:bookmarkEnd w:id="0"/>
    </w:p>
    <w:p w:rsidR="00205011" w:rsidRDefault="00205011" w:rsidP="00CA287F"/>
    <w:sectPr w:rsidR="00205011" w:rsidSect="00CA287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7F" w:rsidRDefault="00CA287F" w:rsidP="00CA287F">
      <w:r>
        <w:separator/>
      </w:r>
    </w:p>
  </w:endnote>
  <w:endnote w:type="continuationSeparator" w:id="0">
    <w:p w:rsidR="00CA287F" w:rsidRDefault="00CA287F" w:rsidP="00CA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7F" w:rsidRDefault="00CA287F" w:rsidP="00CA287F">
      <w:r>
        <w:separator/>
      </w:r>
    </w:p>
  </w:footnote>
  <w:footnote w:type="continuationSeparator" w:id="0">
    <w:p w:rsidR="00CA287F" w:rsidRDefault="00CA287F" w:rsidP="00CA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7F" w:rsidRDefault="00CA287F">
    <w:pPr>
      <w:pStyle w:val="Header"/>
    </w:pPr>
    <w:r>
      <w:t>Name: _____________</w:t>
    </w:r>
    <w:r>
      <w:tab/>
    </w:r>
    <w:r>
      <w:tab/>
      <w:t>ENG2D7</w:t>
    </w:r>
  </w:p>
  <w:p w:rsidR="00CA287F" w:rsidRDefault="00CA2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11"/>
    <w:rsid w:val="000474F3"/>
    <w:rsid w:val="00126188"/>
    <w:rsid w:val="00205011"/>
    <w:rsid w:val="00CA287F"/>
    <w:rsid w:val="00E6753B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8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87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7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8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87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</vt:lpstr>
    </vt:vector>
  </TitlesOfParts>
  <Company>Toronto District School Board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:creator>dpi</dc:creator>
  <cp:lastModifiedBy>Ko, Paul</cp:lastModifiedBy>
  <cp:revision>2</cp:revision>
  <dcterms:created xsi:type="dcterms:W3CDTF">2015-01-05T18:17:00Z</dcterms:created>
  <dcterms:modified xsi:type="dcterms:W3CDTF">2015-01-05T18:17:00Z</dcterms:modified>
</cp:coreProperties>
</file>