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BD" w:rsidRDefault="00FE11BD" w:rsidP="009F62CA">
      <w:pPr>
        <w:rPr>
          <w:lang w:val="en-US"/>
        </w:rPr>
      </w:pPr>
    </w:p>
    <w:p w:rsidR="009F62CA" w:rsidRDefault="009F62CA" w:rsidP="009F62CA">
      <w:pPr>
        <w:jc w:val="center"/>
        <w:rPr>
          <w:u w:val="single"/>
          <w:lang w:val="en-US"/>
        </w:rPr>
      </w:pPr>
      <w:r w:rsidRPr="009F62CA">
        <w:rPr>
          <w:u w:val="single"/>
          <w:lang w:val="en-US"/>
        </w:rPr>
        <w:t>GLOBALIZATION</w:t>
      </w:r>
      <w:r w:rsidR="00FE11BD">
        <w:rPr>
          <w:u w:val="single"/>
          <w:lang w:val="en-US"/>
        </w:rPr>
        <w:t xml:space="preserve"> and LOCALIZATION</w:t>
      </w:r>
    </w:p>
    <w:p w:rsidR="009F62CA" w:rsidRDefault="009F62CA" w:rsidP="009F62CA">
      <w:pPr>
        <w:jc w:val="center"/>
        <w:rPr>
          <w:u w:val="single"/>
          <w:lang w:val="en-US"/>
        </w:rPr>
      </w:pPr>
    </w:p>
    <w:p w:rsidR="00F15BAC" w:rsidRDefault="00FE11BD" w:rsidP="00F15BAC">
      <w:r>
        <w:t xml:space="preserve">RESOURCE: </w:t>
      </w:r>
      <w:proofErr w:type="spellStart"/>
      <w:r w:rsidR="00F15BAC">
        <w:t>Condry</w:t>
      </w:r>
      <w:proofErr w:type="spellEnd"/>
      <w:r w:rsidR="00F15BAC">
        <w:t>, Ian. 2001</w:t>
      </w:r>
      <w:proofErr w:type="gramStart"/>
      <w:r w:rsidR="00F15BAC">
        <w:t>.</w:t>
      </w:r>
      <w:r w:rsidR="00F15BAC" w:rsidRPr="00655807">
        <w:rPr>
          <w:i/>
        </w:rPr>
        <w:t>Japanese</w:t>
      </w:r>
      <w:proofErr w:type="gramEnd"/>
      <w:r w:rsidR="00F15BAC" w:rsidRPr="00655807">
        <w:rPr>
          <w:i/>
        </w:rPr>
        <w:t xml:space="preserve"> Hip-Hop and the Globalization of Popular Culture</w:t>
      </w:r>
      <w:r w:rsidR="00F15BAC">
        <w:t xml:space="preserve">. In </w:t>
      </w:r>
      <w:r w:rsidR="00F15BAC" w:rsidRPr="00655807">
        <w:rPr>
          <w:i/>
        </w:rPr>
        <w:t>Urban Life</w:t>
      </w:r>
      <w:r w:rsidR="00F15BAC">
        <w:t xml:space="preserve">, 4th ed. G. </w:t>
      </w:r>
      <w:proofErr w:type="spellStart"/>
      <w:r w:rsidR="00F15BAC">
        <w:t>Gmelch</w:t>
      </w:r>
      <w:proofErr w:type="spellEnd"/>
      <w:r w:rsidR="00F15BAC">
        <w:t xml:space="preserve">; W. </w:t>
      </w:r>
      <w:proofErr w:type="spellStart"/>
      <w:r w:rsidR="00F15BAC">
        <w:t>Zenner</w:t>
      </w:r>
      <w:proofErr w:type="spellEnd"/>
      <w:r w:rsidR="00F15BAC">
        <w:t>, eds. Prospect Heights, IL: Waveland Press.</w:t>
      </w:r>
    </w:p>
    <w:p w:rsidR="00F15BAC" w:rsidRDefault="00F15BAC" w:rsidP="009F62CA"/>
    <w:p w:rsidR="00F15BAC" w:rsidRDefault="00655807" w:rsidP="009F62CA">
      <w:r w:rsidRPr="00FE11BD">
        <w:rPr>
          <w:u w:val="single"/>
          <w:lang w:val="en-US"/>
        </w:rPr>
        <w:t>Read</w:t>
      </w:r>
      <w:r>
        <w:rPr>
          <w:lang w:val="en-US"/>
        </w:rPr>
        <w:t xml:space="preserve"> the article </w:t>
      </w:r>
      <w:r w:rsidR="00F15BAC" w:rsidRPr="00655807">
        <w:rPr>
          <w:i/>
        </w:rPr>
        <w:t>Japanese Hip-Hop and the Globalization of Popular Culture</w:t>
      </w:r>
      <w:r w:rsidR="00F15BAC">
        <w:t>.</w:t>
      </w:r>
      <w:r w:rsidR="00FE11BD">
        <w:t xml:space="preserve"> </w:t>
      </w:r>
    </w:p>
    <w:p w:rsidR="00407BD3" w:rsidRDefault="00407BD3" w:rsidP="009F62CA"/>
    <w:p w:rsidR="009F62CA" w:rsidRDefault="009F62CA" w:rsidP="009F62CA">
      <w:pPr>
        <w:rPr>
          <w:lang w:val="en-US"/>
        </w:rPr>
      </w:pPr>
      <w:r w:rsidRPr="009F62CA">
        <w:rPr>
          <w:lang w:val="en-US"/>
        </w:rPr>
        <w:t>“A</w:t>
      </w:r>
      <w:r>
        <w:rPr>
          <w:lang w:val="en-US"/>
        </w:rPr>
        <w:t>t one time a</w:t>
      </w:r>
      <w:r w:rsidRPr="009F62CA">
        <w:rPr>
          <w:lang w:val="en-US"/>
        </w:rPr>
        <w:t>nthropologists</w:t>
      </w:r>
      <w:r>
        <w:rPr>
          <w:lang w:val="en-US"/>
        </w:rPr>
        <w:t xml:space="preserve"> would choose a village or island to map in elaborate detail. Now in a media-filled</w:t>
      </w:r>
      <w:r w:rsidR="000C5CCF">
        <w:rPr>
          <w:lang w:val="en-US"/>
        </w:rPr>
        <w:t xml:space="preserve"> world</w:t>
      </w:r>
      <w:r>
        <w:rPr>
          <w:lang w:val="en-US"/>
        </w:rPr>
        <w:t>, we face different analytical challenges, but the techniques of fieldwork – learning a language, participating in daily life, observing rituals – can still be used.”</w:t>
      </w:r>
      <w:r w:rsidR="00655807">
        <w:rPr>
          <w:lang w:val="en-US"/>
        </w:rPr>
        <w:t xml:space="preserve"> p.384</w:t>
      </w:r>
      <w:r w:rsidR="00F15BAC">
        <w:rPr>
          <w:lang w:val="en-US"/>
        </w:rPr>
        <w:t xml:space="preserve"> </w:t>
      </w:r>
    </w:p>
    <w:p w:rsidR="00407BD3" w:rsidRDefault="00407BD3" w:rsidP="00407BD3"/>
    <w:p w:rsidR="009F62CA" w:rsidRPr="00407BD3" w:rsidRDefault="00F15BAC" w:rsidP="00407BD3">
      <w:pPr>
        <w:pStyle w:val="ListParagraph"/>
        <w:numPr>
          <w:ilvl w:val="0"/>
          <w:numId w:val="4"/>
        </w:numPr>
        <w:rPr>
          <w:lang w:val="en-US"/>
        </w:rPr>
      </w:pPr>
      <w:r w:rsidRPr="00407BD3">
        <w:rPr>
          <w:lang w:val="en-US"/>
        </w:rPr>
        <w:t xml:space="preserve">How </w:t>
      </w:r>
      <w:r w:rsidR="00032FCE" w:rsidRPr="00407BD3">
        <w:rPr>
          <w:lang w:val="en-US"/>
        </w:rPr>
        <w:t xml:space="preserve">does Ian </w:t>
      </w:r>
      <w:proofErr w:type="spellStart"/>
      <w:r w:rsidR="00032FCE" w:rsidRPr="00407BD3">
        <w:rPr>
          <w:lang w:val="en-US"/>
        </w:rPr>
        <w:t>Condry</w:t>
      </w:r>
      <w:proofErr w:type="spellEnd"/>
      <w:r w:rsidR="00032FCE" w:rsidRPr="00407BD3">
        <w:rPr>
          <w:lang w:val="en-US"/>
        </w:rPr>
        <w:t xml:space="preserve"> use</w:t>
      </w:r>
      <w:r w:rsidR="00407BD3">
        <w:rPr>
          <w:lang w:val="en-US"/>
        </w:rPr>
        <w:t xml:space="preserve"> the</w:t>
      </w:r>
      <w:r w:rsidRPr="00407BD3">
        <w:rPr>
          <w:lang w:val="en-US"/>
        </w:rPr>
        <w:t xml:space="preserve"> techniques of </w:t>
      </w:r>
      <w:r w:rsidR="00032FCE" w:rsidRPr="00407BD3">
        <w:rPr>
          <w:lang w:val="en-US"/>
        </w:rPr>
        <w:t xml:space="preserve">ethnographic </w:t>
      </w:r>
      <w:r w:rsidRPr="00407BD3">
        <w:rPr>
          <w:lang w:val="en-US"/>
        </w:rPr>
        <w:t>fieldwork</w:t>
      </w:r>
      <w:r w:rsidR="00407BD3">
        <w:rPr>
          <w:lang w:val="en-US"/>
        </w:rPr>
        <w:t xml:space="preserve"> mentioned above</w:t>
      </w:r>
      <w:r w:rsidRPr="00407BD3">
        <w:rPr>
          <w:lang w:val="en-US"/>
        </w:rPr>
        <w:t xml:space="preserve"> to access a cultural form - in this case the ‘</w:t>
      </w:r>
      <w:proofErr w:type="spellStart"/>
      <w:r w:rsidRPr="00407BD3">
        <w:rPr>
          <w:lang w:val="en-US"/>
        </w:rPr>
        <w:t>leisurescape</w:t>
      </w:r>
      <w:proofErr w:type="spellEnd"/>
      <w:r w:rsidRPr="00407BD3">
        <w:rPr>
          <w:lang w:val="en-US"/>
        </w:rPr>
        <w:t xml:space="preserve">’ of Japanese hip hop? </w:t>
      </w:r>
      <w:r w:rsidR="00032FCE" w:rsidRPr="00407BD3">
        <w:rPr>
          <w:lang w:val="en-US"/>
        </w:rPr>
        <w:t xml:space="preserve">Make specific references to information </w:t>
      </w:r>
      <w:r w:rsidR="00FE11BD" w:rsidRPr="00407BD3">
        <w:rPr>
          <w:lang w:val="en-US"/>
        </w:rPr>
        <w:t xml:space="preserve">conveyed by the author </w:t>
      </w:r>
      <w:r w:rsidR="00032FCE" w:rsidRPr="00407BD3">
        <w:rPr>
          <w:lang w:val="en-US"/>
        </w:rPr>
        <w:t xml:space="preserve">about his </w:t>
      </w:r>
      <w:r w:rsidR="00032FCE" w:rsidRPr="00407BD3">
        <w:rPr>
          <w:u w:val="single"/>
          <w:lang w:val="en-US"/>
        </w:rPr>
        <w:t>methods</w:t>
      </w:r>
      <w:r w:rsidR="00032FCE" w:rsidRPr="00407BD3">
        <w:rPr>
          <w:lang w:val="en-US"/>
        </w:rPr>
        <w:t>.</w:t>
      </w:r>
      <w:r w:rsidR="00407BD3">
        <w:rPr>
          <w:lang w:val="en-US"/>
        </w:rPr>
        <w:t xml:space="preserve"> </w:t>
      </w:r>
      <w:r w:rsidR="00032FCE" w:rsidRPr="00407BD3">
        <w:rPr>
          <w:lang w:val="en-US"/>
        </w:rPr>
        <w:t xml:space="preserve"> Include </w:t>
      </w:r>
      <w:r w:rsidR="00032FCE" w:rsidRPr="00407BD3">
        <w:rPr>
          <w:u w:val="single"/>
          <w:lang w:val="en-US"/>
        </w:rPr>
        <w:t>four</w:t>
      </w:r>
      <w:r w:rsidR="00032FCE" w:rsidRPr="00407BD3">
        <w:rPr>
          <w:lang w:val="en-US"/>
        </w:rPr>
        <w:t xml:space="preserve"> points.  </w:t>
      </w:r>
      <w:r w:rsidR="00407BD3">
        <w:rPr>
          <w:lang w:val="en-US"/>
        </w:rPr>
        <w:t>(5 marks)</w:t>
      </w:r>
    </w:p>
    <w:p w:rsidR="00032FCE" w:rsidRDefault="00032FCE" w:rsidP="00407BD3">
      <w:pPr>
        <w:rPr>
          <w:lang w:val="en-US"/>
        </w:rPr>
      </w:pPr>
    </w:p>
    <w:p w:rsidR="00407BD3" w:rsidRDefault="00F15BAC" w:rsidP="00407BD3">
      <w:pPr>
        <w:pStyle w:val="ListParagraph"/>
        <w:numPr>
          <w:ilvl w:val="0"/>
          <w:numId w:val="4"/>
        </w:numPr>
        <w:rPr>
          <w:lang w:val="en-US"/>
        </w:rPr>
      </w:pPr>
      <w:r w:rsidRPr="00407BD3">
        <w:rPr>
          <w:lang w:val="en-US"/>
        </w:rPr>
        <w:t xml:space="preserve">How </w:t>
      </w:r>
      <w:r w:rsidR="00032FCE" w:rsidRPr="00407BD3">
        <w:rPr>
          <w:lang w:val="en-US"/>
        </w:rPr>
        <w:t>might</w:t>
      </w:r>
      <w:r w:rsidRPr="00407BD3">
        <w:rPr>
          <w:lang w:val="en-US"/>
        </w:rPr>
        <w:t xml:space="preserve"> these techniques be used to a</w:t>
      </w:r>
      <w:r w:rsidR="00032FCE" w:rsidRPr="00407BD3">
        <w:rPr>
          <w:lang w:val="en-US"/>
        </w:rPr>
        <w:t xml:space="preserve">ccess a different cultural form? </w:t>
      </w:r>
      <w:r w:rsidR="00407BD3">
        <w:rPr>
          <w:lang w:val="en-US"/>
        </w:rPr>
        <w:t>(5 marks)</w:t>
      </w:r>
    </w:p>
    <w:p w:rsidR="00407BD3" w:rsidRPr="00407BD3" w:rsidRDefault="00407BD3" w:rsidP="00407BD3">
      <w:pPr>
        <w:pStyle w:val="ListParagraph"/>
        <w:rPr>
          <w:lang w:val="en-US"/>
        </w:rPr>
      </w:pPr>
    </w:p>
    <w:p w:rsidR="00C44124" w:rsidRPr="00407BD3" w:rsidRDefault="00032FCE" w:rsidP="00407BD3">
      <w:pPr>
        <w:pStyle w:val="ListParagraph"/>
        <w:numPr>
          <w:ilvl w:val="0"/>
          <w:numId w:val="4"/>
        </w:numPr>
        <w:rPr>
          <w:lang w:val="en-US"/>
        </w:rPr>
      </w:pPr>
      <w:r w:rsidRPr="00407BD3">
        <w:rPr>
          <w:lang w:val="en-US"/>
        </w:rPr>
        <w:t xml:space="preserve">Use your </w:t>
      </w:r>
      <w:r w:rsidR="00C44124" w:rsidRPr="00407BD3">
        <w:rPr>
          <w:lang w:val="en-US"/>
        </w:rPr>
        <w:t>imagination or</w:t>
      </w:r>
      <w:r w:rsidRPr="00407BD3">
        <w:rPr>
          <w:lang w:val="en-US"/>
        </w:rPr>
        <w:t xml:space="preserve"> experience to explore a different ‘</w:t>
      </w:r>
      <w:proofErr w:type="spellStart"/>
      <w:r w:rsidRPr="00407BD3">
        <w:rPr>
          <w:lang w:val="en-US"/>
        </w:rPr>
        <w:t>leisurescape</w:t>
      </w:r>
      <w:proofErr w:type="spellEnd"/>
      <w:r w:rsidRPr="00407BD3">
        <w:rPr>
          <w:lang w:val="en-US"/>
        </w:rPr>
        <w:t>’ or ‘</w:t>
      </w:r>
      <w:proofErr w:type="spellStart"/>
      <w:r w:rsidRPr="00407BD3">
        <w:rPr>
          <w:lang w:val="en-US"/>
        </w:rPr>
        <w:t>ethnoscape</w:t>
      </w:r>
      <w:proofErr w:type="spellEnd"/>
      <w:r w:rsidRPr="00407BD3">
        <w:rPr>
          <w:lang w:val="en-US"/>
        </w:rPr>
        <w:t>’ or ‘</w:t>
      </w:r>
      <w:proofErr w:type="spellStart"/>
      <w:r w:rsidRPr="00407BD3">
        <w:rPr>
          <w:lang w:val="en-US"/>
        </w:rPr>
        <w:t>technoscape</w:t>
      </w:r>
      <w:proofErr w:type="spellEnd"/>
      <w:r w:rsidRPr="00407BD3">
        <w:rPr>
          <w:lang w:val="en-US"/>
        </w:rPr>
        <w:t>’ or ‘</w:t>
      </w:r>
      <w:proofErr w:type="spellStart"/>
      <w:r w:rsidRPr="00407BD3">
        <w:rPr>
          <w:lang w:val="en-US"/>
        </w:rPr>
        <w:t>sacriscape</w:t>
      </w:r>
      <w:proofErr w:type="spellEnd"/>
      <w:r w:rsidRPr="00407BD3">
        <w:rPr>
          <w:lang w:val="en-US"/>
        </w:rPr>
        <w:t xml:space="preserve">’ </w:t>
      </w:r>
      <w:r w:rsidR="00C44124" w:rsidRPr="00407BD3">
        <w:rPr>
          <w:lang w:val="en-US"/>
        </w:rPr>
        <w:t xml:space="preserve">… Explain how you would go about investigating a particular subculture or -scape. Be specific. Explain three aspects of </w:t>
      </w:r>
      <w:r w:rsidR="007F4578" w:rsidRPr="00407BD3">
        <w:rPr>
          <w:lang w:val="en-US"/>
        </w:rPr>
        <w:t>that subculture or –scape; s</w:t>
      </w:r>
      <w:r w:rsidR="00C44124" w:rsidRPr="00407BD3">
        <w:rPr>
          <w:lang w:val="en-US"/>
        </w:rPr>
        <w:t>ay how</w:t>
      </w:r>
      <w:r w:rsidR="007F4578" w:rsidRPr="00407BD3">
        <w:rPr>
          <w:lang w:val="en-US"/>
        </w:rPr>
        <w:t xml:space="preserve"> you could access each aspect</w:t>
      </w:r>
      <w:r w:rsidR="00407BD3" w:rsidRPr="00407BD3">
        <w:rPr>
          <w:lang w:val="en-US"/>
        </w:rPr>
        <w:t xml:space="preserve">.  </w:t>
      </w:r>
      <w:r w:rsidR="00C44124" w:rsidRPr="00407BD3">
        <w:rPr>
          <w:lang w:val="en-US"/>
        </w:rPr>
        <w:t xml:space="preserve">Use illustrations </w:t>
      </w:r>
      <w:r w:rsidR="00BE247B" w:rsidRPr="00407BD3">
        <w:rPr>
          <w:lang w:val="en-US"/>
        </w:rPr>
        <w:t>(visual communication)</w:t>
      </w:r>
      <w:r w:rsidR="00FE11BD" w:rsidRPr="00407BD3">
        <w:rPr>
          <w:lang w:val="en-US"/>
        </w:rPr>
        <w:t>;</w:t>
      </w:r>
      <w:r w:rsidR="00C44124" w:rsidRPr="00407BD3">
        <w:rPr>
          <w:lang w:val="en-US"/>
        </w:rPr>
        <w:t xml:space="preserve"> vivid language</w:t>
      </w:r>
      <w:r w:rsidR="00FE11BD" w:rsidRPr="00407BD3">
        <w:rPr>
          <w:lang w:val="en-US"/>
        </w:rPr>
        <w:t xml:space="preserve"> and anthropological</w:t>
      </w:r>
      <w:r w:rsidR="007F4578" w:rsidRPr="00407BD3">
        <w:rPr>
          <w:lang w:val="en-US"/>
        </w:rPr>
        <w:t xml:space="preserve"> core</w:t>
      </w:r>
      <w:r w:rsidR="00FE11BD" w:rsidRPr="00407BD3">
        <w:rPr>
          <w:lang w:val="en-US"/>
        </w:rPr>
        <w:t xml:space="preserve"> terms</w:t>
      </w:r>
      <w:r w:rsidR="00C44124" w:rsidRPr="00407BD3">
        <w:rPr>
          <w:lang w:val="en-US"/>
        </w:rPr>
        <w:t xml:space="preserve"> </w:t>
      </w:r>
      <w:r w:rsidR="00BE247B" w:rsidRPr="00407BD3">
        <w:rPr>
          <w:lang w:val="en-US"/>
        </w:rPr>
        <w:t xml:space="preserve">(written communication) </w:t>
      </w:r>
      <w:r w:rsidR="00FE11BD" w:rsidRPr="00407BD3">
        <w:rPr>
          <w:lang w:val="en-US"/>
        </w:rPr>
        <w:t>to best</w:t>
      </w:r>
      <w:r w:rsidR="00C44124" w:rsidRPr="00407BD3">
        <w:rPr>
          <w:lang w:val="en-US"/>
        </w:rPr>
        <w:t xml:space="preserve"> </w:t>
      </w:r>
      <w:r w:rsidR="00407BD3" w:rsidRPr="00407BD3">
        <w:rPr>
          <w:lang w:val="en-US"/>
        </w:rPr>
        <w:t>convey your answer.   (10 marks)</w:t>
      </w:r>
    </w:p>
    <w:p w:rsidR="00BE247B" w:rsidRDefault="00BE247B" w:rsidP="00C44124">
      <w:pPr>
        <w:ind w:left="720"/>
        <w:rPr>
          <w:lang w:val="en-US"/>
        </w:rPr>
      </w:pPr>
    </w:p>
    <w:p w:rsidR="00FE11BD" w:rsidRPr="00407BD3" w:rsidRDefault="00BE247B" w:rsidP="00407BD3">
      <w:pPr>
        <w:pStyle w:val="ListParagraph"/>
        <w:numPr>
          <w:ilvl w:val="0"/>
          <w:numId w:val="4"/>
        </w:numPr>
        <w:rPr>
          <w:lang w:val="en-US"/>
        </w:rPr>
      </w:pPr>
      <w:r w:rsidRPr="00407BD3">
        <w:rPr>
          <w:lang w:val="en-US"/>
        </w:rPr>
        <w:t xml:space="preserve">Which, in your personal opinion, was the single most interesting byte of knowledge that you gained from reading this article? </w:t>
      </w:r>
      <w:r w:rsidR="00FE11BD" w:rsidRPr="00407BD3">
        <w:rPr>
          <w:lang w:val="en-US"/>
        </w:rPr>
        <w:t>E</w:t>
      </w:r>
      <w:r w:rsidRPr="00407BD3">
        <w:rPr>
          <w:lang w:val="en-US"/>
        </w:rPr>
        <w:t xml:space="preserve">xplain WHY you felt this to </w:t>
      </w:r>
      <w:r w:rsidR="007F4578" w:rsidRPr="00407BD3">
        <w:rPr>
          <w:lang w:val="en-US"/>
        </w:rPr>
        <w:t xml:space="preserve">be so. Give page reference. </w:t>
      </w:r>
      <w:r w:rsidR="00407BD3">
        <w:rPr>
          <w:lang w:val="en-US"/>
        </w:rPr>
        <w:t>(5 marks)</w:t>
      </w:r>
    </w:p>
    <w:p w:rsidR="00FE11BD" w:rsidRDefault="00FE11BD" w:rsidP="00FE11BD">
      <w:pPr>
        <w:ind w:left="720"/>
        <w:rPr>
          <w:lang w:val="en-US"/>
        </w:rPr>
      </w:pPr>
    </w:p>
    <w:p w:rsidR="00BE247B" w:rsidRDefault="00BE247B" w:rsidP="00FE11BD">
      <w:pPr>
        <w:ind w:left="720"/>
        <w:rPr>
          <w:lang w:val="en-US"/>
        </w:rPr>
      </w:pPr>
    </w:p>
    <w:p w:rsidR="00BE247B" w:rsidRDefault="007F4578" w:rsidP="00C44124">
      <w:pPr>
        <w:ind w:left="720"/>
        <w:rPr>
          <w:lang w:val="en-US"/>
        </w:rPr>
      </w:pPr>
      <w:r>
        <w:rPr>
          <w:lang w:val="en-US"/>
        </w:rPr>
        <w:t xml:space="preserve">TOTAL MARKS:       / </w:t>
      </w:r>
      <w:r w:rsidR="00407BD3">
        <w:rPr>
          <w:lang w:val="en-US"/>
        </w:rPr>
        <w:t>25</w:t>
      </w:r>
    </w:p>
    <w:p w:rsidR="00BE247B" w:rsidRDefault="00BE247B" w:rsidP="00C44124">
      <w:pPr>
        <w:ind w:left="720"/>
        <w:rPr>
          <w:lang w:val="en-US"/>
        </w:rPr>
      </w:pPr>
    </w:p>
    <w:p w:rsidR="00F15BAC" w:rsidRDefault="00F15BAC" w:rsidP="00F15BAC">
      <w:pPr>
        <w:rPr>
          <w:lang w:val="en-US"/>
        </w:rPr>
      </w:pPr>
    </w:p>
    <w:p w:rsidR="00FE11BD" w:rsidRDefault="00FE11BD" w:rsidP="00F15BAC">
      <w:pPr>
        <w:pStyle w:val="ListParagraph"/>
        <w:numPr>
          <w:ilvl w:val="0"/>
          <w:numId w:val="2"/>
        </w:numPr>
        <w:rPr>
          <w:lang w:val="en-US"/>
        </w:rPr>
      </w:pPr>
      <w:r w:rsidRPr="007F4578">
        <w:rPr>
          <w:lang w:val="en-US"/>
        </w:rPr>
        <w:t>PLEASE</w:t>
      </w:r>
      <w:r w:rsidR="007F4578" w:rsidRPr="007F4578">
        <w:rPr>
          <w:lang w:val="en-US"/>
        </w:rPr>
        <w:t xml:space="preserve"> </w:t>
      </w:r>
      <w:r w:rsidR="007F4578" w:rsidRPr="007F4578">
        <w:rPr>
          <w:u w:val="single"/>
          <w:lang w:val="en-US"/>
        </w:rPr>
        <w:t>PRINT</w:t>
      </w:r>
      <w:r w:rsidR="007F4578" w:rsidRPr="007F4578">
        <w:rPr>
          <w:lang w:val="en-US"/>
        </w:rPr>
        <w:t xml:space="preserve"> THIS ASSIGNMENT.</w:t>
      </w:r>
      <w:r w:rsidRPr="007F4578">
        <w:rPr>
          <w:lang w:val="en-US"/>
        </w:rPr>
        <w:t xml:space="preserve"> </w:t>
      </w:r>
      <w:r w:rsidRPr="007F4578">
        <w:rPr>
          <w:u w:val="single"/>
          <w:lang w:val="en-US"/>
        </w:rPr>
        <w:t>STAPLE THIS SHEET</w:t>
      </w:r>
      <w:r w:rsidRPr="007F4578">
        <w:rPr>
          <w:lang w:val="en-US"/>
        </w:rPr>
        <w:t xml:space="preserve"> TO YOUR ASSIGNMENT. REMEMBER TO USE MLA FORMATTING.</w:t>
      </w:r>
    </w:p>
    <w:p w:rsidR="00407BD3" w:rsidRDefault="00407BD3" w:rsidP="00407BD3">
      <w:pPr>
        <w:pStyle w:val="ListParagraph"/>
        <w:rPr>
          <w:lang w:val="en-US"/>
        </w:rPr>
      </w:pPr>
    </w:p>
    <w:p w:rsidR="00407BD3" w:rsidRPr="00407BD3" w:rsidRDefault="00407BD3" w:rsidP="00407BD3">
      <w:pPr>
        <w:rPr>
          <w:lang w:val="en-US"/>
        </w:rPr>
      </w:pPr>
    </w:p>
    <w:p w:rsidR="00407BD3" w:rsidRPr="00407BD3" w:rsidRDefault="00407BD3" w:rsidP="00407BD3">
      <w:pPr>
        <w:rPr>
          <w:lang w:val="en-US"/>
        </w:rPr>
      </w:pPr>
    </w:p>
    <w:p w:rsidR="00407BD3" w:rsidRPr="00407BD3" w:rsidRDefault="00407BD3" w:rsidP="00407BD3">
      <w:pPr>
        <w:rPr>
          <w:lang w:val="en-US"/>
        </w:rPr>
      </w:pPr>
    </w:p>
    <w:p w:rsidR="00407BD3" w:rsidRDefault="00407BD3" w:rsidP="00407BD3">
      <w:pPr>
        <w:rPr>
          <w:lang w:val="en-US"/>
        </w:rPr>
      </w:pPr>
    </w:p>
    <w:p w:rsidR="007F4578" w:rsidRPr="00407BD3" w:rsidRDefault="00407BD3" w:rsidP="00407BD3">
      <w:pPr>
        <w:tabs>
          <w:tab w:val="left" w:pos="790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7F4578" w:rsidRPr="00407BD3" w:rsidSect="00407B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D3" w:rsidRDefault="00407BD3" w:rsidP="00407BD3">
      <w:r>
        <w:separator/>
      </w:r>
    </w:p>
  </w:endnote>
  <w:endnote w:type="continuationSeparator" w:id="0">
    <w:p w:rsidR="00407BD3" w:rsidRDefault="00407BD3" w:rsidP="004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D3" w:rsidRDefault="00407BD3" w:rsidP="00407BD3">
      <w:r>
        <w:separator/>
      </w:r>
    </w:p>
  </w:footnote>
  <w:footnote w:type="continuationSeparator" w:id="0">
    <w:p w:rsidR="00407BD3" w:rsidRDefault="00407BD3" w:rsidP="0040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D3" w:rsidRDefault="00407BD3" w:rsidP="00407BD3">
    <w:pPr>
      <w:pStyle w:val="Header"/>
    </w:pPr>
    <w:r>
      <w:t>Name: ________________</w:t>
    </w:r>
    <w:r>
      <w:tab/>
      <w:t xml:space="preserve">      </w:t>
    </w:r>
    <w:r>
      <w:tab/>
      <w:t xml:space="preserve">     HSP3U7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EAB"/>
    <w:multiLevelType w:val="hybridMultilevel"/>
    <w:tmpl w:val="2D3CA6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018"/>
    <w:multiLevelType w:val="hybridMultilevel"/>
    <w:tmpl w:val="BC5809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0F6"/>
    <w:multiLevelType w:val="hybridMultilevel"/>
    <w:tmpl w:val="2B3630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7050"/>
    <w:multiLevelType w:val="hybridMultilevel"/>
    <w:tmpl w:val="7E60BA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0"/>
    <w:rsid w:val="0002748B"/>
    <w:rsid w:val="00032FCE"/>
    <w:rsid w:val="000C5CCF"/>
    <w:rsid w:val="0017725B"/>
    <w:rsid w:val="002A71F0"/>
    <w:rsid w:val="00407BD3"/>
    <w:rsid w:val="004202E3"/>
    <w:rsid w:val="004E603D"/>
    <w:rsid w:val="00655807"/>
    <w:rsid w:val="007F4578"/>
    <w:rsid w:val="009F62CA"/>
    <w:rsid w:val="00BE247B"/>
    <w:rsid w:val="00C44124"/>
    <w:rsid w:val="00D534B2"/>
    <w:rsid w:val="00F15BAC"/>
    <w:rsid w:val="00F62FF9"/>
    <w:rsid w:val="00F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D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0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BD3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0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BD3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D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40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BD3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0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BD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NDW4M7 – Ms Kilbourn</vt:lpstr>
    </vt:vector>
  </TitlesOfParts>
  <Company>Toronto District School Board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NDW4M7 – Ms Kilbourn</dc:title>
  <dc:creator>User</dc:creator>
  <cp:lastModifiedBy>Ko, Paul</cp:lastModifiedBy>
  <cp:revision>3</cp:revision>
  <dcterms:created xsi:type="dcterms:W3CDTF">2015-05-22T17:35:00Z</dcterms:created>
  <dcterms:modified xsi:type="dcterms:W3CDTF">2015-05-22T17:43:00Z</dcterms:modified>
</cp:coreProperties>
</file>